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Default="00750CEE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Prof</w:t>
      </w:r>
      <w:r w:rsidRPr="0056519A">
        <w:rPr>
          <w:rFonts w:ascii="Verdana" w:hAnsi="Verdana"/>
          <w:b/>
          <w:sz w:val="52"/>
          <w:szCs w:val="52"/>
        </w:rPr>
        <w:t xml:space="preserve">. </w:t>
      </w:r>
      <w:r>
        <w:rPr>
          <w:rFonts w:ascii="Verdana" w:hAnsi="Verdana"/>
          <w:b/>
          <w:sz w:val="52"/>
          <w:szCs w:val="52"/>
        </w:rPr>
        <w:t xml:space="preserve"> </w:t>
      </w:r>
      <w:r w:rsidR="002C5F9A">
        <w:rPr>
          <w:rFonts w:ascii="Verdana" w:hAnsi="Verdana"/>
          <w:b/>
          <w:sz w:val="52"/>
          <w:szCs w:val="52"/>
        </w:rPr>
        <w:t>Yves</w:t>
      </w:r>
      <w:r w:rsidRPr="0056519A">
        <w:rPr>
          <w:rFonts w:ascii="Verdana" w:hAnsi="Verdana"/>
          <w:b/>
          <w:sz w:val="52"/>
          <w:szCs w:val="52"/>
        </w:rPr>
        <w:t xml:space="preserve"> </w:t>
      </w:r>
      <w:r>
        <w:rPr>
          <w:rFonts w:ascii="Verdana" w:hAnsi="Verdana"/>
          <w:b/>
          <w:sz w:val="52"/>
          <w:szCs w:val="52"/>
        </w:rPr>
        <w:t xml:space="preserve"> </w:t>
      </w:r>
      <w:r w:rsidR="002C5F9A">
        <w:rPr>
          <w:rFonts w:ascii="Verdana" w:hAnsi="Verdana"/>
          <w:b/>
          <w:sz w:val="52"/>
          <w:szCs w:val="52"/>
        </w:rPr>
        <w:t>B</w:t>
      </w:r>
      <w:r>
        <w:rPr>
          <w:rFonts w:ascii="Verdana" w:hAnsi="Verdana"/>
          <w:b/>
          <w:sz w:val="52"/>
          <w:szCs w:val="52"/>
        </w:rPr>
        <w:t>L</w:t>
      </w:r>
      <w:r w:rsidR="002C5F9A">
        <w:rPr>
          <w:rFonts w:ascii="Verdana" w:hAnsi="Verdana"/>
          <w:b/>
          <w:sz w:val="52"/>
          <w:szCs w:val="52"/>
        </w:rPr>
        <w:t>ERIOT</w:t>
      </w:r>
    </w:p>
    <w:p w:rsidR="000D06C6" w:rsidRPr="000D06C6" w:rsidRDefault="000D06C6" w:rsidP="000D06C6">
      <w:pPr>
        <w:rPr>
          <w:lang w:eastAsia="en-US"/>
        </w:rPr>
      </w:pPr>
    </w:p>
    <w:p w:rsidR="000D06C6" w:rsidRPr="000D06C6" w:rsidRDefault="000D06C6" w:rsidP="000D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="Verdana" w:hAnsi="Verdana" w:cs="Courier New"/>
          <w:i/>
        </w:rPr>
      </w:pPr>
      <w:r w:rsidRPr="000D06C6">
        <w:rPr>
          <w:rFonts w:ascii="Verdana" w:hAnsi="Verdana" w:cs="Courier New"/>
          <w:i/>
        </w:rPr>
        <w:t>Institut de Chimie des Milieux et Matériaux de Poitiers(IC2MP)</w:t>
      </w:r>
    </w:p>
    <w:p w:rsidR="000D06C6" w:rsidRDefault="000D06C6" w:rsidP="000D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="Verdana" w:hAnsi="Verdana" w:cs="Courier New"/>
          <w:i/>
        </w:rPr>
      </w:pPr>
      <w:r w:rsidRPr="000D06C6">
        <w:rPr>
          <w:rFonts w:ascii="Verdana" w:hAnsi="Verdana" w:cs="Courier New"/>
          <w:i/>
        </w:rPr>
        <w:t>UMR-CNRS 7285, Université de Poitiers</w:t>
      </w:r>
    </w:p>
    <w:p w:rsidR="000D06C6" w:rsidRPr="000D06C6" w:rsidRDefault="000D06C6" w:rsidP="000D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="Verdana" w:hAnsi="Verdana" w:cs="Courier New"/>
          <w:i/>
        </w:rPr>
      </w:pPr>
      <w:bookmarkStart w:id="0" w:name="_GoBack"/>
      <w:bookmarkEnd w:id="0"/>
    </w:p>
    <w:p w:rsidR="00750CEE" w:rsidRPr="00703C36" w:rsidRDefault="00750CEE" w:rsidP="00BE259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6F7571" w:rsidRPr="006F7571" w:rsidRDefault="00750CEE" w:rsidP="006F7571">
      <w:pPr>
        <w:spacing w:line="360" w:lineRule="auto"/>
        <w:jc w:val="center"/>
        <w:rPr>
          <w:rFonts w:ascii="Arial" w:hAnsi="Arial" w:cs="Arial"/>
          <w:bCs/>
          <w:color w:val="0070C0"/>
          <w:sz w:val="72"/>
          <w:szCs w:val="72"/>
        </w:rPr>
      </w:pPr>
      <w:r w:rsidRPr="00703C36">
        <w:rPr>
          <w:i/>
          <w:iCs/>
          <w:color w:val="0000FF"/>
        </w:rPr>
        <w:t xml:space="preserve"> </w:t>
      </w:r>
      <w:r w:rsidR="006F7571" w:rsidRPr="006F7571">
        <w:rPr>
          <w:rFonts w:ascii="Arial" w:hAnsi="Arial" w:cs="Arial"/>
          <w:bCs/>
          <w:color w:val="0070C0"/>
          <w:sz w:val="72"/>
          <w:szCs w:val="72"/>
        </w:rPr>
        <w:t xml:space="preserve">Mimes azotés </w:t>
      </w:r>
    </w:p>
    <w:p w:rsidR="006F7571" w:rsidRPr="006F7571" w:rsidRDefault="006F7571" w:rsidP="006F7571">
      <w:pPr>
        <w:spacing w:line="360" w:lineRule="auto"/>
        <w:jc w:val="center"/>
        <w:rPr>
          <w:rFonts w:ascii="Arial" w:hAnsi="Arial" w:cs="Arial"/>
          <w:bCs/>
          <w:color w:val="0070C0"/>
          <w:sz w:val="72"/>
          <w:szCs w:val="72"/>
        </w:rPr>
      </w:pPr>
      <w:proofErr w:type="gramStart"/>
      <w:r w:rsidRPr="006F7571">
        <w:rPr>
          <w:rFonts w:ascii="Arial" w:hAnsi="Arial" w:cs="Arial"/>
          <w:bCs/>
          <w:color w:val="0070C0"/>
          <w:sz w:val="72"/>
          <w:szCs w:val="72"/>
        </w:rPr>
        <w:t>de</w:t>
      </w:r>
      <w:proofErr w:type="gramEnd"/>
      <w:r w:rsidRPr="006F7571">
        <w:rPr>
          <w:rFonts w:ascii="Arial" w:hAnsi="Arial" w:cs="Arial"/>
          <w:bCs/>
          <w:color w:val="0070C0"/>
          <w:sz w:val="72"/>
          <w:szCs w:val="72"/>
        </w:rPr>
        <w:t xml:space="preserve"> la </w:t>
      </w:r>
      <w:r w:rsidRPr="006F7571">
        <w:rPr>
          <w:rFonts w:ascii="Arial" w:hAnsi="Arial" w:cs="Arial"/>
          <w:bCs/>
          <w:i/>
          <w:color w:val="0070C0"/>
          <w:sz w:val="72"/>
          <w:szCs w:val="72"/>
        </w:rPr>
        <w:t>N</w:t>
      </w:r>
      <w:r w:rsidRPr="006F7571">
        <w:rPr>
          <w:rFonts w:ascii="Arial" w:hAnsi="Arial" w:cs="Arial"/>
          <w:bCs/>
          <w:color w:val="0070C0"/>
          <w:sz w:val="72"/>
          <w:szCs w:val="72"/>
        </w:rPr>
        <w:t>-</w:t>
      </w:r>
      <w:proofErr w:type="spellStart"/>
      <w:r w:rsidRPr="006F7571">
        <w:rPr>
          <w:rFonts w:ascii="Arial" w:hAnsi="Arial" w:cs="Arial"/>
          <w:bCs/>
          <w:color w:val="0070C0"/>
          <w:sz w:val="72"/>
          <w:szCs w:val="72"/>
        </w:rPr>
        <w:t>acétyl</w:t>
      </w:r>
      <w:proofErr w:type="spellEnd"/>
      <w:r w:rsidRPr="006F7571">
        <w:rPr>
          <w:rFonts w:ascii="Arial" w:hAnsi="Arial" w:cs="Arial"/>
          <w:bCs/>
          <w:color w:val="0070C0"/>
          <w:sz w:val="72"/>
          <w:szCs w:val="72"/>
        </w:rPr>
        <w:t>-</w:t>
      </w:r>
      <w:r w:rsidRPr="006F7571">
        <w:rPr>
          <w:rFonts w:ascii="Arial" w:hAnsi="Arial" w:cs="Arial"/>
          <w:bCs/>
          <w:color w:val="0070C0"/>
          <w:sz w:val="56"/>
          <w:szCs w:val="56"/>
        </w:rPr>
        <w:t>D</w:t>
      </w:r>
      <w:r w:rsidRPr="006F7571">
        <w:rPr>
          <w:rFonts w:ascii="Arial" w:hAnsi="Arial" w:cs="Arial"/>
          <w:bCs/>
          <w:color w:val="0070C0"/>
          <w:sz w:val="72"/>
          <w:szCs w:val="72"/>
        </w:rPr>
        <w:t>-glucosamine: synthèse et</w:t>
      </w:r>
    </w:p>
    <w:p w:rsidR="00750CEE" w:rsidRPr="006F7571" w:rsidRDefault="006F7571" w:rsidP="006F7571">
      <w:pPr>
        <w:spacing w:line="360" w:lineRule="auto"/>
        <w:jc w:val="center"/>
        <w:rPr>
          <w:color w:val="0070C0"/>
          <w:sz w:val="72"/>
          <w:szCs w:val="72"/>
        </w:rPr>
      </w:pPr>
      <w:proofErr w:type="gramStart"/>
      <w:r w:rsidRPr="006F7571">
        <w:rPr>
          <w:rFonts w:ascii="Arial" w:hAnsi="Arial" w:cs="Arial"/>
          <w:bCs/>
          <w:color w:val="0070C0"/>
          <w:sz w:val="72"/>
          <w:szCs w:val="72"/>
        </w:rPr>
        <w:t>valorisation</w:t>
      </w:r>
      <w:proofErr w:type="gramEnd"/>
      <w:r w:rsidRPr="006F7571">
        <w:rPr>
          <w:rFonts w:ascii="Arial" w:hAnsi="Arial" w:cs="Arial"/>
          <w:bCs/>
          <w:color w:val="0070C0"/>
          <w:sz w:val="72"/>
          <w:szCs w:val="72"/>
        </w:rPr>
        <w:t xml:space="preserve"> biologique</w:t>
      </w:r>
      <w:r w:rsidR="00750CEE" w:rsidRPr="006F7571">
        <w:rPr>
          <w:rFonts w:ascii="Arial" w:hAnsi="Arial" w:cs="Arial"/>
          <w:color w:val="0070C0"/>
          <w:sz w:val="72"/>
          <w:szCs w:val="72"/>
        </w:rPr>
        <w:t xml:space="preserve"> </w:t>
      </w:r>
    </w:p>
    <w:p w:rsidR="00750CEE" w:rsidRDefault="00750CEE" w:rsidP="00BE2591">
      <w:pPr>
        <w:jc w:val="center"/>
        <w:rPr>
          <w:rFonts w:ascii="Verdana" w:hAnsi="Verdana"/>
          <w:b/>
          <w:sz w:val="28"/>
          <w:szCs w:val="28"/>
        </w:rPr>
      </w:pPr>
    </w:p>
    <w:p w:rsidR="000D06C6" w:rsidRPr="00A87CF7" w:rsidRDefault="000D06C6" w:rsidP="00BE2591">
      <w:pPr>
        <w:jc w:val="center"/>
        <w:rPr>
          <w:rFonts w:ascii="Verdana" w:hAnsi="Verdana"/>
          <w:b/>
          <w:sz w:val="28"/>
          <w:szCs w:val="28"/>
        </w:rPr>
      </w:pPr>
    </w:p>
    <w:p w:rsidR="00750CEE" w:rsidRPr="00A87CF7" w:rsidRDefault="00750CEE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 w:rsidRPr="00DF71C5">
        <w:rPr>
          <w:rFonts w:ascii="Verdana" w:hAnsi="Verdana"/>
          <w:bCs/>
          <w:sz w:val="52"/>
          <w:szCs w:val="52"/>
        </w:rPr>
        <w:t xml:space="preserve">mercredi  </w:t>
      </w:r>
      <w:r w:rsidR="002C5F9A">
        <w:rPr>
          <w:rFonts w:ascii="Verdana" w:hAnsi="Verdana"/>
          <w:bCs/>
          <w:sz w:val="52"/>
          <w:szCs w:val="52"/>
        </w:rPr>
        <w:t>3</w:t>
      </w:r>
      <w:r w:rsidRPr="001275A4">
        <w:rPr>
          <w:rFonts w:ascii="Verdana" w:hAnsi="Verdana"/>
          <w:bCs/>
          <w:color w:val="FF0000"/>
          <w:sz w:val="52"/>
          <w:szCs w:val="52"/>
        </w:rPr>
        <w:t xml:space="preserve">  </w:t>
      </w:r>
      <w:r w:rsidR="002C5F9A">
        <w:rPr>
          <w:rFonts w:ascii="Verdana" w:hAnsi="Verdana"/>
          <w:bCs/>
          <w:sz w:val="52"/>
          <w:szCs w:val="52"/>
        </w:rPr>
        <w:t>déc</w:t>
      </w:r>
      <w:r w:rsidRPr="00DF71C5">
        <w:rPr>
          <w:rFonts w:ascii="Verdana" w:hAnsi="Verdana"/>
          <w:bCs/>
          <w:sz w:val="52"/>
          <w:szCs w:val="52"/>
        </w:rPr>
        <w:t>embre</w:t>
      </w:r>
      <w:r w:rsidRPr="00A87CF7">
        <w:rPr>
          <w:rFonts w:ascii="Verdana" w:hAnsi="Verdana"/>
          <w:bCs/>
          <w:sz w:val="52"/>
          <w:szCs w:val="52"/>
        </w:rPr>
        <w:t xml:space="preserve">  2014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0D06C6" w:rsidRDefault="000D06C6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5D" w:rsidRDefault="00CC605D" w:rsidP="00BE2591">
      <w:r>
        <w:separator/>
      </w:r>
    </w:p>
  </w:endnote>
  <w:endnote w:type="continuationSeparator" w:id="0">
    <w:p w:rsidR="00CC605D" w:rsidRDefault="00CC605D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EE" w:rsidRDefault="002C5F9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1" name="Image 1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2" name="Image 2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3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5D" w:rsidRDefault="00CC605D" w:rsidP="00BE2591">
      <w:r>
        <w:separator/>
      </w:r>
    </w:p>
  </w:footnote>
  <w:footnote w:type="continuationSeparator" w:id="0">
    <w:p w:rsidR="00CC605D" w:rsidRDefault="00CC605D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6430C"/>
    <w:rsid w:val="000A023C"/>
    <w:rsid w:val="000B608D"/>
    <w:rsid w:val="000C3668"/>
    <w:rsid w:val="000D06C6"/>
    <w:rsid w:val="00115055"/>
    <w:rsid w:val="001275A4"/>
    <w:rsid w:val="00187631"/>
    <w:rsid w:val="00195930"/>
    <w:rsid w:val="001C016A"/>
    <w:rsid w:val="00224883"/>
    <w:rsid w:val="0022489A"/>
    <w:rsid w:val="00227057"/>
    <w:rsid w:val="002C5F9A"/>
    <w:rsid w:val="002D647A"/>
    <w:rsid w:val="003064EB"/>
    <w:rsid w:val="003766B8"/>
    <w:rsid w:val="00397011"/>
    <w:rsid w:val="003B6A36"/>
    <w:rsid w:val="00556ADC"/>
    <w:rsid w:val="0056519A"/>
    <w:rsid w:val="00596C42"/>
    <w:rsid w:val="005A142E"/>
    <w:rsid w:val="005E5DBF"/>
    <w:rsid w:val="006100BD"/>
    <w:rsid w:val="00665348"/>
    <w:rsid w:val="006F7571"/>
    <w:rsid w:val="00703C36"/>
    <w:rsid w:val="007163EB"/>
    <w:rsid w:val="0074724A"/>
    <w:rsid w:val="00750CEE"/>
    <w:rsid w:val="0076143A"/>
    <w:rsid w:val="007927D2"/>
    <w:rsid w:val="007D5F4C"/>
    <w:rsid w:val="009144AD"/>
    <w:rsid w:val="00932E69"/>
    <w:rsid w:val="009E69A3"/>
    <w:rsid w:val="00A139AA"/>
    <w:rsid w:val="00A56DFF"/>
    <w:rsid w:val="00A621FC"/>
    <w:rsid w:val="00A75B37"/>
    <w:rsid w:val="00A87CF7"/>
    <w:rsid w:val="00AD0FD0"/>
    <w:rsid w:val="00B05A2C"/>
    <w:rsid w:val="00B40895"/>
    <w:rsid w:val="00B85C79"/>
    <w:rsid w:val="00BE02BE"/>
    <w:rsid w:val="00BE2591"/>
    <w:rsid w:val="00C4034C"/>
    <w:rsid w:val="00C65347"/>
    <w:rsid w:val="00CC605D"/>
    <w:rsid w:val="00D21813"/>
    <w:rsid w:val="00D255A1"/>
    <w:rsid w:val="00DD29C7"/>
    <w:rsid w:val="00DF71C5"/>
    <w:rsid w:val="00E16FAD"/>
    <w:rsid w:val="00E2184C"/>
    <w:rsid w:val="00E444F7"/>
    <w:rsid w:val="00E56D28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85F833-2B51-4BEB-A997-3EC212FA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22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D0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0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4</cp:revision>
  <cp:lastPrinted>2013-10-14T15:45:00Z</cp:lastPrinted>
  <dcterms:created xsi:type="dcterms:W3CDTF">2014-05-28T16:11:00Z</dcterms:created>
  <dcterms:modified xsi:type="dcterms:W3CDTF">2014-05-28T16:23:00Z</dcterms:modified>
</cp:coreProperties>
</file>